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7573E" w:rsidRDefault="00356287">
      <w:r>
        <w:rPr>
          <w:noProof/>
        </w:rPr>
        <w:drawing>
          <wp:inline distT="0" distB="0" distL="0" distR="0">
            <wp:extent cx="5760720" cy="3240405"/>
            <wp:effectExtent l="0" t="0" r="0" b="0"/>
            <wp:docPr id="1" name="Bild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40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56287" w:rsidRPr="00507208" w:rsidRDefault="00356287" w:rsidP="00356287">
      <w:pPr>
        <w:jc w:val="center"/>
        <w:rPr>
          <w:b/>
          <w:sz w:val="72"/>
          <w:szCs w:val="72"/>
        </w:rPr>
      </w:pPr>
      <w:r>
        <w:rPr>
          <w:sz w:val="144"/>
          <w:szCs w:val="144"/>
        </w:rPr>
        <w:t>«OLAUG»</w:t>
      </w:r>
      <w:r>
        <w:rPr>
          <w:sz w:val="144"/>
          <w:szCs w:val="144"/>
        </w:rPr>
        <w:br/>
      </w:r>
      <w:r w:rsidR="00061C61" w:rsidRPr="00507208">
        <w:rPr>
          <w:b/>
          <w:sz w:val="72"/>
          <w:szCs w:val="72"/>
        </w:rPr>
        <w:t>OSELVER</w:t>
      </w:r>
    </w:p>
    <w:p w:rsidR="00507208" w:rsidRPr="00507208" w:rsidRDefault="00507208" w:rsidP="00A5199E">
      <w:pPr>
        <w:pStyle w:val="NormalWeb"/>
        <w:spacing w:before="120" w:beforeAutospacing="0" w:after="120" w:afterAutospacing="0"/>
        <w:rPr>
          <w:strike/>
          <w:sz w:val="26"/>
          <w:szCs w:val="26"/>
        </w:rPr>
      </w:pPr>
      <w:r w:rsidRPr="00EC01E6">
        <w:rPr>
          <w:rFonts w:asciiTheme="minorHAnsi" w:hAnsiTheme="minorHAnsi" w:cstheme="minorHAnsi"/>
          <w:b/>
          <w:bCs/>
          <w:color w:val="222222"/>
          <w:sz w:val="26"/>
          <w:szCs w:val="26"/>
        </w:rPr>
        <w:t>Oselver</w:t>
      </w:r>
      <w:r w:rsidRPr="00EC01E6">
        <w:rPr>
          <w:rFonts w:asciiTheme="minorHAnsi" w:hAnsiTheme="minorHAnsi" w:cstheme="minorHAnsi"/>
          <w:b/>
          <w:color w:val="222222"/>
          <w:sz w:val="26"/>
          <w:szCs w:val="26"/>
        </w:rPr>
        <w:t xml:space="preserve"> er en klinkbygget sørvestlandsk båttype som har vært svært vanlig i ytre strøk av Hordaland i mange hundre år. Båttypen har hatt en utvikling som går flere tusen år tilbake i tid, og oselveren viser tydelige likhetstrekk med både en rekonstruksjon </w:t>
      </w:r>
      <w:proofErr w:type="gramStart"/>
      <w:r w:rsidRPr="00EC01E6">
        <w:rPr>
          <w:rFonts w:asciiTheme="minorHAnsi" w:hAnsiTheme="minorHAnsi" w:cstheme="minorHAnsi"/>
          <w:b/>
          <w:color w:val="222222"/>
          <w:sz w:val="26"/>
          <w:szCs w:val="26"/>
        </w:rPr>
        <w:t xml:space="preserve">av  </w:t>
      </w:r>
      <w:proofErr w:type="spellStart"/>
      <w:r w:rsidRPr="00EC01E6">
        <w:rPr>
          <w:rFonts w:asciiTheme="minorHAnsi" w:hAnsiTheme="minorHAnsi" w:cstheme="minorHAnsi"/>
          <w:b/>
          <w:color w:val="222222"/>
          <w:sz w:val="26"/>
          <w:szCs w:val="26"/>
        </w:rPr>
        <w:t>Halsnøybåten</w:t>
      </w:r>
      <w:proofErr w:type="spellEnd"/>
      <w:proofErr w:type="gramEnd"/>
      <w:r w:rsidRPr="00EC01E6">
        <w:rPr>
          <w:rFonts w:asciiTheme="minorHAnsi" w:hAnsiTheme="minorHAnsi" w:cstheme="minorHAnsi"/>
          <w:b/>
          <w:color w:val="222222"/>
          <w:sz w:val="26"/>
          <w:szCs w:val="26"/>
        </w:rPr>
        <w:t xml:space="preserve">(ca. år 300 e. Kr.) og Gokstadfæringen (ca. 900 e. Kr.). Fra i alle fall tidlig på 1500-tallet og frem til 1860 ble båttypen eksportert til Shetland og Orknøyene. Under overfarten ble betene tatt ut og de minste båtene stablet oppi de større for å utnytte lasterommet til skutene maksimalt. Selve begrepet oselver stammer fra stedet der båtbyggerne Jørgen (1717–1784) og Lars </w:t>
      </w:r>
      <w:proofErr w:type="spellStart"/>
      <w:r w:rsidRPr="00EC01E6">
        <w:rPr>
          <w:rFonts w:asciiTheme="minorHAnsi" w:hAnsiTheme="minorHAnsi" w:cstheme="minorHAnsi"/>
          <w:b/>
          <w:color w:val="222222"/>
          <w:sz w:val="26"/>
          <w:szCs w:val="26"/>
        </w:rPr>
        <w:t>Tøsdal</w:t>
      </w:r>
      <w:proofErr w:type="spellEnd"/>
      <w:r w:rsidRPr="00EC01E6">
        <w:rPr>
          <w:rFonts w:asciiTheme="minorHAnsi" w:hAnsiTheme="minorHAnsi" w:cstheme="minorHAnsi"/>
          <w:b/>
          <w:color w:val="222222"/>
          <w:sz w:val="26"/>
          <w:szCs w:val="26"/>
        </w:rPr>
        <w:t xml:space="preserve"> (1726–1802) hadde verkstedet sitt, nemlig ved utløpet av Oselva i Os i Hord</w:t>
      </w:r>
      <w:r w:rsidR="00B77DDD">
        <w:rPr>
          <w:rFonts w:asciiTheme="minorHAnsi" w:hAnsiTheme="minorHAnsi" w:cstheme="minorHAnsi"/>
          <w:b/>
          <w:color w:val="222222"/>
          <w:sz w:val="26"/>
          <w:szCs w:val="26"/>
        </w:rPr>
        <w:t>a</w:t>
      </w:r>
      <w:r w:rsidRPr="00EC01E6">
        <w:rPr>
          <w:rFonts w:asciiTheme="minorHAnsi" w:hAnsiTheme="minorHAnsi" w:cstheme="minorHAnsi"/>
          <w:b/>
          <w:color w:val="222222"/>
          <w:sz w:val="26"/>
          <w:szCs w:val="26"/>
        </w:rPr>
        <w:t xml:space="preserve">land. Etter dette ble båtene på folkemunne kalt for Oselver. Rundt 1750 skal de to </w:t>
      </w:r>
      <w:proofErr w:type="spellStart"/>
      <w:r w:rsidRPr="00EC01E6">
        <w:rPr>
          <w:rFonts w:asciiTheme="minorHAnsi" w:hAnsiTheme="minorHAnsi" w:cstheme="minorHAnsi"/>
          <w:b/>
          <w:color w:val="222222"/>
          <w:sz w:val="26"/>
          <w:szCs w:val="26"/>
        </w:rPr>
        <w:t>Tøsdalskarene</w:t>
      </w:r>
      <w:proofErr w:type="spellEnd"/>
      <w:r w:rsidRPr="00EC01E6">
        <w:rPr>
          <w:rFonts w:asciiTheme="minorHAnsi" w:hAnsiTheme="minorHAnsi" w:cstheme="minorHAnsi"/>
          <w:b/>
          <w:color w:val="222222"/>
          <w:sz w:val="26"/>
          <w:szCs w:val="26"/>
        </w:rPr>
        <w:t xml:space="preserve"> ha vært de eneste som drev båtbygging som næringsvei i Os. Lenge etter dette blir likevel båtene oftest nevnt etter båtbyggeren sitt hjemsted, bruksområdet eller størrelsen til båten. Først i løpet av 1900-tallet blir oselver et </w:t>
      </w:r>
      <w:r w:rsidR="00F068FF">
        <w:rPr>
          <w:rFonts w:asciiTheme="minorHAnsi" w:hAnsiTheme="minorHAnsi" w:cstheme="minorHAnsi"/>
          <w:b/>
          <w:color w:val="222222"/>
          <w:sz w:val="26"/>
          <w:szCs w:val="26"/>
        </w:rPr>
        <w:t xml:space="preserve">kjent </w:t>
      </w:r>
      <w:bookmarkStart w:id="0" w:name="_GoBack"/>
      <w:bookmarkEnd w:id="0"/>
      <w:r w:rsidRPr="00EC01E6">
        <w:rPr>
          <w:rFonts w:asciiTheme="minorHAnsi" w:hAnsiTheme="minorHAnsi" w:cstheme="minorHAnsi"/>
          <w:b/>
          <w:color w:val="222222"/>
          <w:sz w:val="26"/>
          <w:szCs w:val="26"/>
        </w:rPr>
        <w:t xml:space="preserve">fellesnavn på båttypen. I dag krever man at en båt må være bygd etter det gamle norske alenmålet </w:t>
      </w:r>
      <w:proofErr w:type="spellStart"/>
      <w:r w:rsidRPr="00EC01E6">
        <w:rPr>
          <w:rFonts w:asciiTheme="minorHAnsi" w:hAnsiTheme="minorHAnsi" w:cstheme="minorHAnsi"/>
          <w:b/>
          <w:color w:val="222222"/>
          <w:sz w:val="26"/>
          <w:szCs w:val="26"/>
        </w:rPr>
        <w:t>båtalner</w:t>
      </w:r>
      <w:proofErr w:type="spellEnd"/>
      <w:r w:rsidRPr="00EC01E6">
        <w:rPr>
          <w:rFonts w:asciiTheme="minorHAnsi" w:hAnsiTheme="minorHAnsi" w:cstheme="minorHAnsi"/>
          <w:b/>
          <w:color w:val="222222"/>
          <w:sz w:val="26"/>
          <w:szCs w:val="26"/>
        </w:rPr>
        <w:t xml:space="preserve"> (21 norske tommer), lokal byggemåte og tradisjon fra omlandet rundt Bjørnefjorden og Lysefjorden for å regnes som en oselver. </w:t>
      </w:r>
    </w:p>
    <w:sectPr w:rsidR="00507208" w:rsidRPr="005072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web"/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6287"/>
    <w:rsid w:val="00061C61"/>
    <w:rsid w:val="00356287"/>
    <w:rsid w:val="00507208"/>
    <w:rsid w:val="006B41FE"/>
    <w:rsid w:val="0097573E"/>
    <w:rsid w:val="00A5199E"/>
    <w:rsid w:val="00B77DDD"/>
    <w:rsid w:val="00D7122A"/>
    <w:rsid w:val="00EC01E6"/>
    <w:rsid w:val="00F068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B54AD6"/>
  <w15:chartTrackingRefBased/>
  <w15:docId w15:val="{C08CF937-2070-4FA7-AF0B-D0F76A00D7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50720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character" w:styleId="Hyperkobling">
    <w:name w:val="Hyperlink"/>
    <w:basedOn w:val="Standardskriftforavsnitt"/>
    <w:uiPriority w:val="99"/>
    <w:semiHidden/>
    <w:unhideWhenUsed/>
    <w:rsid w:val="0050720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1389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208</Words>
  <Characters>1106</Characters>
  <Application>Microsoft Office Word</Application>
  <DocSecurity>0</DocSecurity>
  <Lines>9</Lines>
  <Paragraphs>2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Rita Grøtte</dc:creator>
  <cp:keywords/>
  <dc:description/>
  <cp:lastModifiedBy>Rita Grøtte</cp:lastModifiedBy>
  <cp:revision>7</cp:revision>
  <cp:lastPrinted>2019-04-09T12:33:00Z</cp:lastPrinted>
  <dcterms:created xsi:type="dcterms:W3CDTF">2019-04-08T13:26:00Z</dcterms:created>
  <dcterms:modified xsi:type="dcterms:W3CDTF">2019-05-13T06:51:00Z</dcterms:modified>
</cp:coreProperties>
</file>