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4729" w:rsidRDefault="00887F63" w:rsidP="00E45BBC">
      <w:pPr>
        <w:jc w:val="center"/>
        <w:rPr>
          <w:sz w:val="144"/>
          <w:szCs w:val="144"/>
        </w:rPr>
      </w:pPr>
      <w:r>
        <w:rPr>
          <w:noProof/>
        </w:rPr>
        <w:drawing>
          <wp:inline distT="0" distB="0" distL="0" distR="0">
            <wp:extent cx="4607169" cy="3065700"/>
            <wp:effectExtent l="0" t="0" r="3175" b="1905"/>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626392" cy="3078491"/>
                    </a:xfrm>
                    <a:prstGeom prst="rect">
                      <a:avLst/>
                    </a:prstGeom>
                    <a:noFill/>
                    <a:ln>
                      <a:noFill/>
                    </a:ln>
                  </pic:spPr>
                </pic:pic>
              </a:graphicData>
            </a:graphic>
          </wp:inline>
        </w:drawing>
      </w:r>
    </w:p>
    <w:p w:rsidR="008F3AFD" w:rsidRPr="00434564" w:rsidRDefault="00C17D0B" w:rsidP="009E4FB0">
      <w:pPr>
        <w:jc w:val="center"/>
        <w:rPr>
          <w:rFonts w:ascii="Arial" w:eastAsia="Calibri" w:hAnsi="Arial" w:cs="Arial"/>
          <w:b/>
          <w:sz w:val="28"/>
          <w:szCs w:val="28"/>
          <w:u w:val="single"/>
        </w:rPr>
      </w:pPr>
      <w:r>
        <w:rPr>
          <w:sz w:val="144"/>
          <w:szCs w:val="144"/>
        </w:rPr>
        <w:t>«</w:t>
      </w:r>
      <w:r w:rsidR="00E45BBC" w:rsidRPr="00E45BBC">
        <w:rPr>
          <w:sz w:val="144"/>
          <w:szCs w:val="144"/>
        </w:rPr>
        <w:t>COLIBRI II</w:t>
      </w:r>
      <w:r>
        <w:rPr>
          <w:sz w:val="144"/>
          <w:szCs w:val="144"/>
        </w:rPr>
        <w:t>»</w:t>
      </w:r>
      <w:r w:rsidR="008F3AFD">
        <w:rPr>
          <w:sz w:val="144"/>
          <w:szCs w:val="144"/>
        </w:rPr>
        <w:br/>
      </w:r>
      <w:r w:rsidR="00887F63">
        <w:rPr>
          <w:b/>
          <w:sz w:val="96"/>
          <w:szCs w:val="96"/>
        </w:rPr>
        <w:t>Skjærgårdskrysser</w:t>
      </w:r>
    </w:p>
    <w:p w:rsidR="008F3AFD" w:rsidRPr="00434564" w:rsidRDefault="008F3AFD" w:rsidP="008F3AFD">
      <w:pPr>
        <w:spacing w:after="0" w:line="276" w:lineRule="auto"/>
        <w:rPr>
          <w:rFonts w:ascii="Arial" w:eastAsia="Calibri" w:hAnsi="Arial" w:cs="Arial"/>
          <w:b/>
          <w:sz w:val="28"/>
          <w:szCs w:val="28"/>
          <w:u w:val="single"/>
        </w:rPr>
      </w:pPr>
      <w:r w:rsidRPr="00434564">
        <w:rPr>
          <w:rFonts w:ascii="Arial" w:eastAsia="Calibri" w:hAnsi="Arial" w:cs="Arial"/>
          <w:b/>
          <w:sz w:val="28"/>
          <w:szCs w:val="28"/>
          <w:u w:val="single"/>
        </w:rPr>
        <w:t>Fakta «</w:t>
      </w:r>
      <w:proofErr w:type="spellStart"/>
      <w:r w:rsidRPr="00434564">
        <w:rPr>
          <w:rFonts w:ascii="Arial" w:eastAsia="Calibri" w:hAnsi="Arial" w:cs="Arial"/>
          <w:b/>
          <w:sz w:val="28"/>
          <w:szCs w:val="28"/>
          <w:u w:val="single"/>
        </w:rPr>
        <w:t>Colibri</w:t>
      </w:r>
      <w:proofErr w:type="spellEnd"/>
      <w:r w:rsidRPr="00434564">
        <w:rPr>
          <w:rFonts w:ascii="Arial" w:eastAsia="Calibri" w:hAnsi="Arial" w:cs="Arial"/>
          <w:b/>
          <w:sz w:val="28"/>
          <w:szCs w:val="28"/>
          <w:u w:val="single"/>
        </w:rPr>
        <w:t xml:space="preserve"> II»</w:t>
      </w:r>
    </w:p>
    <w:p w:rsidR="008F3AFD" w:rsidRPr="00434564" w:rsidRDefault="008F3AFD" w:rsidP="008F3AFD">
      <w:pPr>
        <w:spacing w:after="0" w:line="276" w:lineRule="auto"/>
        <w:rPr>
          <w:rFonts w:ascii="Arial" w:eastAsia="Calibri" w:hAnsi="Arial" w:cs="Arial"/>
          <w:b/>
          <w:sz w:val="28"/>
          <w:szCs w:val="28"/>
        </w:rPr>
      </w:pPr>
      <w:r w:rsidRPr="00434564">
        <w:rPr>
          <w:rFonts w:ascii="Arial" w:eastAsia="Calibri" w:hAnsi="Arial" w:cs="Arial"/>
          <w:b/>
          <w:sz w:val="28"/>
          <w:szCs w:val="28"/>
        </w:rPr>
        <w:t xml:space="preserve">Verft: </w:t>
      </w:r>
      <w:r w:rsidR="003B4729" w:rsidRPr="00434564">
        <w:rPr>
          <w:rFonts w:ascii="Arial" w:eastAsia="Calibri" w:hAnsi="Arial" w:cs="Arial"/>
          <w:b/>
          <w:sz w:val="28"/>
          <w:szCs w:val="28"/>
        </w:rPr>
        <w:tab/>
      </w:r>
      <w:r w:rsidR="003B4729" w:rsidRPr="00434564">
        <w:rPr>
          <w:rFonts w:ascii="Arial" w:eastAsia="Calibri" w:hAnsi="Arial" w:cs="Arial"/>
          <w:b/>
          <w:sz w:val="28"/>
          <w:szCs w:val="28"/>
        </w:rPr>
        <w:tab/>
      </w:r>
      <w:r w:rsidR="003B4729" w:rsidRPr="00434564">
        <w:rPr>
          <w:rFonts w:ascii="Arial" w:eastAsia="Calibri" w:hAnsi="Arial" w:cs="Arial"/>
          <w:b/>
          <w:sz w:val="28"/>
          <w:szCs w:val="28"/>
        </w:rPr>
        <w:tab/>
        <w:t xml:space="preserve">Holms </w:t>
      </w:r>
      <w:proofErr w:type="spellStart"/>
      <w:r w:rsidR="003B4729" w:rsidRPr="00434564">
        <w:rPr>
          <w:rFonts w:ascii="Arial" w:eastAsia="Calibri" w:hAnsi="Arial" w:cs="Arial"/>
          <w:b/>
          <w:sz w:val="28"/>
          <w:szCs w:val="28"/>
        </w:rPr>
        <w:t>Yachtvarv</w:t>
      </w:r>
      <w:proofErr w:type="spellEnd"/>
      <w:r w:rsidR="003B4729" w:rsidRPr="00434564">
        <w:rPr>
          <w:rFonts w:ascii="Arial" w:eastAsia="Calibri" w:hAnsi="Arial" w:cs="Arial"/>
          <w:b/>
          <w:sz w:val="28"/>
          <w:szCs w:val="28"/>
        </w:rPr>
        <w:t>, Gamleby, Sverige</w:t>
      </w:r>
      <w:r w:rsidRPr="00434564">
        <w:rPr>
          <w:rFonts w:ascii="Arial" w:eastAsia="Calibri" w:hAnsi="Arial" w:cs="Arial"/>
          <w:b/>
          <w:sz w:val="28"/>
          <w:szCs w:val="28"/>
        </w:rPr>
        <w:br/>
        <w:t xml:space="preserve">Bygget </w:t>
      </w:r>
      <w:r w:rsidR="003B4729" w:rsidRPr="00434564">
        <w:rPr>
          <w:rFonts w:ascii="Arial" w:eastAsia="Calibri" w:hAnsi="Arial" w:cs="Arial"/>
          <w:b/>
          <w:sz w:val="28"/>
          <w:szCs w:val="28"/>
        </w:rPr>
        <w:t>år</w:t>
      </w:r>
      <w:r w:rsidRPr="00434564">
        <w:rPr>
          <w:rFonts w:ascii="Arial" w:eastAsia="Calibri" w:hAnsi="Arial" w:cs="Arial"/>
          <w:b/>
          <w:sz w:val="28"/>
          <w:szCs w:val="28"/>
        </w:rPr>
        <w:t>:</w:t>
      </w:r>
      <w:r w:rsidR="003B4729" w:rsidRPr="00434564">
        <w:rPr>
          <w:rFonts w:ascii="Arial" w:eastAsia="Calibri" w:hAnsi="Arial" w:cs="Arial"/>
          <w:b/>
          <w:sz w:val="28"/>
          <w:szCs w:val="28"/>
        </w:rPr>
        <w:tab/>
      </w:r>
      <w:r w:rsidR="003B4729" w:rsidRPr="00434564">
        <w:rPr>
          <w:rFonts w:ascii="Arial" w:eastAsia="Calibri" w:hAnsi="Arial" w:cs="Arial"/>
          <w:b/>
          <w:sz w:val="28"/>
          <w:szCs w:val="28"/>
        </w:rPr>
        <w:tab/>
      </w:r>
      <w:r w:rsidR="00434564">
        <w:rPr>
          <w:rFonts w:ascii="Arial" w:eastAsia="Calibri" w:hAnsi="Arial" w:cs="Arial"/>
          <w:b/>
          <w:sz w:val="28"/>
          <w:szCs w:val="28"/>
        </w:rPr>
        <w:tab/>
      </w:r>
      <w:r w:rsidR="007B4C5E">
        <w:rPr>
          <w:rFonts w:ascii="Arial" w:eastAsia="Calibri" w:hAnsi="Arial" w:cs="Arial"/>
          <w:b/>
          <w:sz w:val="28"/>
          <w:szCs w:val="28"/>
        </w:rPr>
        <w:t>ca.</w:t>
      </w:r>
      <w:r w:rsidR="003B4729" w:rsidRPr="00434564">
        <w:rPr>
          <w:rFonts w:ascii="Arial" w:eastAsia="Calibri" w:hAnsi="Arial" w:cs="Arial"/>
          <w:b/>
          <w:sz w:val="28"/>
          <w:szCs w:val="28"/>
        </w:rPr>
        <w:t>1916</w:t>
      </w:r>
    </w:p>
    <w:p w:rsidR="008F3AFD" w:rsidRPr="00434564" w:rsidRDefault="008F3AFD" w:rsidP="008F3AFD">
      <w:pPr>
        <w:spacing w:after="0" w:line="276" w:lineRule="auto"/>
        <w:rPr>
          <w:rFonts w:ascii="Arial" w:eastAsia="Calibri" w:hAnsi="Arial" w:cs="Arial"/>
          <w:b/>
          <w:sz w:val="28"/>
          <w:szCs w:val="28"/>
        </w:rPr>
      </w:pPr>
      <w:r w:rsidRPr="00434564">
        <w:rPr>
          <w:rFonts w:ascii="Arial" w:eastAsia="Calibri" w:hAnsi="Arial" w:cs="Arial"/>
          <w:b/>
          <w:sz w:val="28"/>
          <w:szCs w:val="28"/>
        </w:rPr>
        <w:t xml:space="preserve">Lengde: </w:t>
      </w:r>
      <w:r w:rsidRPr="00434564">
        <w:rPr>
          <w:rFonts w:ascii="Arial" w:eastAsia="Calibri" w:hAnsi="Arial" w:cs="Arial"/>
          <w:b/>
          <w:sz w:val="28"/>
          <w:szCs w:val="28"/>
        </w:rPr>
        <w:tab/>
      </w:r>
      <w:r w:rsidRPr="00434564">
        <w:rPr>
          <w:rFonts w:ascii="Arial" w:eastAsia="Calibri" w:hAnsi="Arial" w:cs="Arial"/>
          <w:b/>
          <w:sz w:val="28"/>
          <w:szCs w:val="28"/>
        </w:rPr>
        <w:tab/>
      </w:r>
      <w:r w:rsidRPr="00434564">
        <w:rPr>
          <w:rFonts w:ascii="Arial" w:eastAsia="Calibri" w:hAnsi="Arial" w:cs="Arial"/>
          <w:b/>
          <w:sz w:val="28"/>
          <w:szCs w:val="28"/>
        </w:rPr>
        <w:tab/>
        <w:t>9,35 m</w:t>
      </w:r>
    </w:p>
    <w:p w:rsidR="008F3AFD" w:rsidRPr="00434564" w:rsidRDefault="008F3AFD" w:rsidP="008F3AFD">
      <w:pPr>
        <w:spacing w:after="0" w:line="276" w:lineRule="auto"/>
        <w:rPr>
          <w:rFonts w:ascii="Arial" w:eastAsia="Calibri" w:hAnsi="Arial" w:cs="Arial"/>
          <w:b/>
          <w:sz w:val="28"/>
          <w:szCs w:val="28"/>
        </w:rPr>
      </w:pPr>
      <w:r w:rsidRPr="00434564">
        <w:rPr>
          <w:rFonts w:ascii="Arial" w:eastAsia="Calibri" w:hAnsi="Arial" w:cs="Arial"/>
          <w:b/>
          <w:sz w:val="28"/>
          <w:szCs w:val="28"/>
        </w:rPr>
        <w:t xml:space="preserve">Bredde: </w:t>
      </w:r>
      <w:r w:rsidR="003B4729" w:rsidRPr="00434564">
        <w:rPr>
          <w:rFonts w:ascii="Arial" w:eastAsia="Calibri" w:hAnsi="Arial" w:cs="Arial"/>
          <w:b/>
          <w:sz w:val="28"/>
          <w:szCs w:val="28"/>
        </w:rPr>
        <w:tab/>
      </w:r>
      <w:r w:rsidR="003B4729" w:rsidRPr="00434564">
        <w:rPr>
          <w:rFonts w:ascii="Arial" w:eastAsia="Calibri" w:hAnsi="Arial" w:cs="Arial"/>
          <w:b/>
          <w:sz w:val="28"/>
          <w:szCs w:val="28"/>
        </w:rPr>
        <w:tab/>
      </w:r>
      <w:r w:rsidR="003B4729" w:rsidRPr="00434564">
        <w:rPr>
          <w:rFonts w:ascii="Arial" w:eastAsia="Calibri" w:hAnsi="Arial" w:cs="Arial"/>
          <w:b/>
          <w:sz w:val="28"/>
          <w:szCs w:val="28"/>
        </w:rPr>
        <w:tab/>
        <w:t>1.85</w:t>
      </w:r>
    </w:p>
    <w:p w:rsidR="008F3AFD" w:rsidRPr="00434564" w:rsidRDefault="008F3AFD" w:rsidP="008F3AFD">
      <w:pPr>
        <w:spacing w:after="0" w:line="276" w:lineRule="auto"/>
        <w:rPr>
          <w:rFonts w:ascii="Arial" w:eastAsia="Calibri" w:hAnsi="Arial" w:cs="Arial"/>
          <w:b/>
          <w:sz w:val="28"/>
          <w:szCs w:val="28"/>
        </w:rPr>
      </w:pPr>
      <w:r w:rsidRPr="00434564">
        <w:rPr>
          <w:rFonts w:ascii="Arial" w:eastAsia="Calibri" w:hAnsi="Arial" w:cs="Arial"/>
          <w:b/>
          <w:sz w:val="28"/>
          <w:szCs w:val="28"/>
        </w:rPr>
        <w:t>Maskin:</w:t>
      </w:r>
      <w:r w:rsidR="003B4729" w:rsidRPr="00434564">
        <w:rPr>
          <w:rFonts w:ascii="Arial" w:eastAsia="Calibri" w:hAnsi="Arial" w:cs="Arial"/>
          <w:b/>
          <w:sz w:val="28"/>
          <w:szCs w:val="28"/>
        </w:rPr>
        <w:tab/>
      </w:r>
      <w:r w:rsidR="003B4729" w:rsidRPr="00434564">
        <w:rPr>
          <w:rFonts w:ascii="Arial" w:eastAsia="Calibri" w:hAnsi="Arial" w:cs="Arial"/>
          <w:b/>
          <w:sz w:val="28"/>
          <w:szCs w:val="28"/>
        </w:rPr>
        <w:tab/>
      </w:r>
      <w:r w:rsidR="003B4729" w:rsidRPr="00434564">
        <w:rPr>
          <w:rFonts w:ascii="Arial" w:eastAsia="Calibri" w:hAnsi="Arial" w:cs="Arial"/>
          <w:b/>
          <w:sz w:val="28"/>
          <w:szCs w:val="28"/>
        </w:rPr>
        <w:tab/>
        <w:t>Påhengsmotor, 4 hk</w:t>
      </w:r>
    </w:p>
    <w:p w:rsidR="00434564" w:rsidRDefault="008F3AFD" w:rsidP="008F3AFD">
      <w:pPr>
        <w:rPr>
          <w:sz w:val="32"/>
          <w:szCs w:val="32"/>
        </w:rPr>
      </w:pPr>
      <w:r w:rsidRPr="00434564">
        <w:rPr>
          <w:rFonts w:ascii="Arial" w:eastAsia="Calibri" w:hAnsi="Arial" w:cs="Arial"/>
          <w:b/>
          <w:sz w:val="28"/>
          <w:szCs w:val="28"/>
        </w:rPr>
        <w:t>Eier:</w:t>
      </w:r>
      <w:r w:rsidRPr="00434564">
        <w:rPr>
          <w:rFonts w:ascii="Arial" w:eastAsia="Calibri" w:hAnsi="Arial" w:cs="Arial"/>
          <w:b/>
          <w:sz w:val="28"/>
          <w:szCs w:val="28"/>
        </w:rPr>
        <w:tab/>
      </w:r>
      <w:r w:rsidRPr="00434564">
        <w:rPr>
          <w:rFonts w:ascii="Arial" w:eastAsia="Calibri" w:hAnsi="Arial" w:cs="Arial"/>
          <w:b/>
          <w:sz w:val="28"/>
          <w:szCs w:val="28"/>
        </w:rPr>
        <w:tab/>
      </w:r>
      <w:r w:rsidRPr="00434564">
        <w:rPr>
          <w:rFonts w:ascii="Arial" w:eastAsia="Calibri" w:hAnsi="Arial" w:cs="Arial"/>
          <w:b/>
          <w:sz w:val="28"/>
          <w:szCs w:val="28"/>
        </w:rPr>
        <w:tab/>
      </w:r>
      <w:r w:rsidR="00434564">
        <w:rPr>
          <w:rFonts w:ascii="Arial" w:eastAsia="Calibri" w:hAnsi="Arial" w:cs="Arial"/>
          <w:b/>
          <w:sz w:val="28"/>
          <w:szCs w:val="28"/>
        </w:rPr>
        <w:tab/>
      </w:r>
      <w:r w:rsidRPr="00434564">
        <w:rPr>
          <w:rFonts w:ascii="Arial" w:eastAsia="Calibri" w:hAnsi="Arial" w:cs="Arial"/>
          <w:b/>
          <w:sz w:val="28"/>
          <w:szCs w:val="28"/>
        </w:rPr>
        <w:t xml:space="preserve">Lucas </w:t>
      </w:r>
      <w:proofErr w:type="spellStart"/>
      <w:r w:rsidRPr="00434564">
        <w:rPr>
          <w:rFonts w:ascii="Arial" w:eastAsia="Calibri" w:hAnsi="Arial" w:cs="Arial"/>
          <w:b/>
          <w:sz w:val="28"/>
          <w:szCs w:val="28"/>
        </w:rPr>
        <w:t>Bolz</w:t>
      </w:r>
      <w:proofErr w:type="spellEnd"/>
    </w:p>
    <w:p w:rsidR="007B4C5E" w:rsidRPr="009E4FB0" w:rsidRDefault="003B4729" w:rsidP="007B4C5E">
      <w:pPr>
        <w:rPr>
          <w:sz w:val="20"/>
          <w:szCs w:val="20"/>
        </w:rPr>
      </w:pPr>
      <w:r w:rsidRPr="009E4FB0">
        <w:rPr>
          <w:sz w:val="20"/>
          <w:szCs w:val="20"/>
        </w:rPr>
        <w:t xml:space="preserve">Båten er i original stand og er under </w:t>
      </w:r>
      <w:proofErr w:type="spellStart"/>
      <w:proofErr w:type="gramStart"/>
      <w:r w:rsidRPr="009E4FB0">
        <w:rPr>
          <w:sz w:val="20"/>
          <w:szCs w:val="20"/>
        </w:rPr>
        <w:t>restaurering</w:t>
      </w:r>
      <w:r w:rsidR="00887F63" w:rsidRPr="009E4FB0">
        <w:rPr>
          <w:sz w:val="20"/>
          <w:szCs w:val="20"/>
        </w:rPr>
        <w:t>.Den</w:t>
      </w:r>
      <w:proofErr w:type="spellEnd"/>
      <w:proofErr w:type="gramEnd"/>
      <w:r w:rsidR="00887F63" w:rsidRPr="009E4FB0">
        <w:rPr>
          <w:sz w:val="20"/>
          <w:szCs w:val="20"/>
        </w:rPr>
        <w:t xml:space="preserve"> er bygget i furu på eik/</w:t>
      </w:r>
      <w:proofErr w:type="spellStart"/>
      <w:r w:rsidR="00887F63" w:rsidRPr="009E4FB0">
        <w:rPr>
          <w:sz w:val="20"/>
          <w:szCs w:val="20"/>
        </w:rPr>
        <w:t>stålspant.Seilareal</w:t>
      </w:r>
      <w:proofErr w:type="spellEnd"/>
      <w:r w:rsidR="00887F63" w:rsidRPr="009E4FB0">
        <w:rPr>
          <w:sz w:val="20"/>
          <w:szCs w:val="20"/>
        </w:rPr>
        <w:t xml:space="preserve"> på 22 m2</w:t>
      </w:r>
      <w:r w:rsidR="009E4FB0" w:rsidRPr="009E4FB0">
        <w:rPr>
          <w:sz w:val="20"/>
          <w:szCs w:val="20"/>
        </w:rPr>
        <w:br/>
      </w:r>
      <w:r w:rsidR="007B4C5E" w:rsidRPr="009E4FB0">
        <w:rPr>
          <w:sz w:val="20"/>
          <w:szCs w:val="20"/>
        </w:rPr>
        <w:t xml:space="preserve">Mye tyder på at det er en SK30 som ble senere nedrigget til SK22 og fikk da seilgarderobe fra 22-S39 </w:t>
      </w:r>
      <w:r w:rsidR="007B4C5E" w:rsidRPr="009E4FB0">
        <w:rPr>
          <w:rStyle w:val="gmail-il"/>
          <w:sz w:val="20"/>
          <w:szCs w:val="20"/>
        </w:rPr>
        <w:t>COLIBRI</w:t>
      </w:r>
      <w:r w:rsidR="007B4C5E" w:rsidRPr="009E4FB0">
        <w:rPr>
          <w:sz w:val="20"/>
          <w:szCs w:val="20"/>
        </w:rPr>
        <w:t xml:space="preserve"> / Scotty.</w:t>
      </w:r>
      <w:r w:rsidR="007B4C5E" w:rsidRPr="009E4FB0">
        <w:rPr>
          <w:sz w:val="20"/>
          <w:szCs w:val="20"/>
        </w:rPr>
        <w:br/>
        <w:t>Båten er muligens SK30 - S132 STRIX, bygget i 1916. Båten har seilt fram til 1990-tallet i Sverige før den ble solgt til Oslo. Der har den seilt til 2008 og kom til Bergen etterpå. Nåværende eier har hatt båten siden 2010 og har seilt den siden 2012, etter den gjennomgikk omfattende restaurasjon (bytt</w:t>
      </w:r>
      <w:r w:rsidR="001C1AB2">
        <w:rPr>
          <w:sz w:val="20"/>
          <w:szCs w:val="20"/>
        </w:rPr>
        <w:t>e</w:t>
      </w:r>
      <w:bookmarkStart w:id="0" w:name="_GoBack"/>
      <w:bookmarkEnd w:id="0"/>
      <w:r w:rsidR="007B4C5E" w:rsidRPr="009E4FB0">
        <w:rPr>
          <w:sz w:val="20"/>
          <w:szCs w:val="20"/>
        </w:rPr>
        <w:t xml:space="preserve"> av spant og bordganger mm.)</w:t>
      </w:r>
      <w:r w:rsidR="007C3F46" w:rsidRPr="009E4FB0">
        <w:rPr>
          <w:sz w:val="20"/>
          <w:szCs w:val="20"/>
        </w:rPr>
        <w:t xml:space="preserve"> </w:t>
      </w:r>
      <w:proofErr w:type="spellStart"/>
      <w:r w:rsidR="007B4C5E" w:rsidRPr="009E4FB0">
        <w:rPr>
          <w:sz w:val="20"/>
          <w:szCs w:val="20"/>
        </w:rPr>
        <w:t>Skärgårdskryssere</w:t>
      </w:r>
      <w:proofErr w:type="spellEnd"/>
      <w:r w:rsidR="007B4C5E" w:rsidRPr="009E4FB0">
        <w:rPr>
          <w:sz w:val="20"/>
          <w:szCs w:val="20"/>
        </w:rPr>
        <w:t xml:space="preserve"> er fremdeles en populær båtklasse i Sverige og det seiles Svensk Mesterskap og europeisk/verdensmesterskap. Mangen båter seiler i Tyskland/Østerrike/Sveits, men også andre steder i verden finnes SK22er.I 1930tallet har det seilt noen få på Vestlandet også (ifølge norsk klassisk </w:t>
      </w:r>
      <w:proofErr w:type="spellStart"/>
      <w:r w:rsidR="007B4C5E" w:rsidRPr="009E4FB0">
        <w:rPr>
          <w:sz w:val="20"/>
          <w:szCs w:val="20"/>
        </w:rPr>
        <w:t>treseiler</w:t>
      </w:r>
      <w:proofErr w:type="spellEnd"/>
      <w:r w:rsidR="007B4C5E" w:rsidRPr="009E4FB0">
        <w:rPr>
          <w:sz w:val="20"/>
          <w:szCs w:val="20"/>
        </w:rPr>
        <w:t xml:space="preserve"> klubb)., som "rikmannsbåt". De litt større 30 og 40 kvadratmeter klassene (SK30 og har vært OL-klasse i 1920 i </w:t>
      </w:r>
      <w:proofErr w:type="spellStart"/>
      <w:r w:rsidR="007B4C5E" w:rsidRPr="009E4FB0">
        <w:rPr>
          <w:sz w:val="20"/>
          <w:szCs w:val="20"/>
        </w:rPr>
        <w:t>Antwerp</w:t>
      </w:r>
      <w:proofErr w:type="spellEnd"/>
      <w:r w:rsidR="007B4C5E" w:rsidRPr="009E4FB0">
        <w:rPr>
          <w:sz w:val="20"/>
          <w:szCs w:val="20"/>
        </w:rPr>
        <w:t>.</w:t>
      </w:r>
    </w:p>
    <w:sectPr w:rsidR="007B4C5E" w:rsidRPr="009E4F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BBC"/>
    <w:rsid w:val="001C1AB2"/>
    <w:rsid w:val="002C188D"/>
    <w:rsid w:val="003B4729"/>
    <w:rsid w:val="00434564"/>
    <w:rsid w:val="007B4C5E"/>
    <w:rsid w:val="007C3F46"/>
    <w:rsid w:val="00887F63"/>
    <w:rsid w:val="008F3AFD"/>
    <w:rsid w:val="009E4FB0"/>
    <w:rsid w:val="00C17D0B"/>
    <w:rsid w:val="00E45BBC"/>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F8895"/>
  <w15:chartTrackingRefBased/>
  <w15:docId w15:val="{576F9636-F53C-499C-8B58-E6E89EE27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gmail-il">
    <w:name w:val="gmail-il"/>
    <w:basedOn w:val="Standardskriftforavsnitt"/>
    <w:rsid w:val="007B4C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1881551">
      <w:bodyDiv w:val="1"/>
      <w:marLeft w:val="0"/>
      <w:marRight w:val="0"/>
      <w:marTop w:val="0"/>
      <w:marBottom w:val="0"/>
      <w:divBdr>
        <w:top w:val="none" w:sz="0" w:space="0" w:color="auto"/>
        <w:left w:val="none" w:sz="0" w:space="0" w:color="auto"/>
        <w:bottom w:val="none" w:sz="0" w:space="0" w:color="auto"/>
        <w:right w:val="none" w:sz="0" w:space="0" w:color="auto"/>
      </w:divBdr>
    </w:div>
    <w:div w:id="1160853342">
      <w:bodyDiv w:val="1"/>
      <w:marLeft w:val="0"/>
      <w:marRight w:val="0"/>
      <w:marTop w:val="0"/>
      <w:marBottom w:val="0"/>
      <w:divBdr>
        <w:top w:val="none" w:sz="0" w:space="0" w:color="auto"/>
        <w:left w:val="none" w:sz="0" w:space="0" w:color="auto"/>
        <w:bottom w:val="none" w:sz="0" w:space="0" w:color="auto"/>
        <w:right w:val="none" w:sz="0" w:space="0" w:color="auto"/>
      </w:divBdr>
    </w:div>
    <w:div w:id="1659338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188</Words>
  <Characters>998</Characters>
  <Application>Microsoft Office Word</Application>
  <DocSecurity>0</DocSecurity>
  <Lines>8</Lines>
  <Paragraphs>2</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 Grøtte</dc:creator>
  <cp:keywords/>
  <dc:description/>
  <cp:lastModifiedBy>Rita Grøtte</cp:lastModifiedBy>
  <cp:revision>10</cp:revision>
  <dcterms:created xsi:type="dcterms:W3CDTF">2019-03-25T14:55:00Z</dcterms:created>
  <dcterms:modified xsi:type="dcterms:W3CDTF">2019-05-07T13:37:00Z</dcterms:modified>
</cp:coreProperties>
</file>